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17" w:rsidRDefault="00F83817" w:rsidP="00F83817">
      <w:pPr>
        <w:pStyle w:val="NormalWeb"/>
      </w:pPr>
      <w:r>
        <w:t>God has purpose</w:t>
      </w:r>
    </w:p>
    <w:p w:rsidR="00F83817" w:rsidRDefault="00F83817" w:rsidP="00F83817">
      <w:pPr>
        <w:pStyle w:val="NormalWeb"/>
      </w:pPr>
      <w:r>
        <w:t xml:space="preserve">Ecclesiastes 3:1 “To </w:t>
      </w:r>
      <w:proofErr w:type="spellStart"/>
      <w:r>
        <w:t>every thing</w:t>
      </w:r>
      <w:proofErr w:type="spellEnd"/>
      <w:r>
        <w:t xml:space="preserve"> there is a season, and a time to every purpose under the heaven:”</w:t>
      </w:r>
    </w:p>
    <w:p w:rsidR="00F83817" w:rsidRDefault="00F83817" w:rsidP="00F83817">
      <w:pPr>
        <w:pStyle w:val="NormalWeb"/>
      </w:pPr>
      <w:r>
        <w:t>Essentials of Sanctification (Part 1)</w:t>
      </w:r>
    </w:p>
    <w:p w:rsidR="00F83817" w:rsidRDefault="00F83817" w:rsidP="00F83817">
      <w:pPr>
        <w:pStyle w:val="NormalWeb"/>
      </w:pPr>
      <w:r>
        <w:t>Ephesians 11:1 In Him also we have obtained an inheritance, being predestined according to the purpose of Him who works all things according to the counsel of His will,</w:t>
      </w:r>
    </w:p>
    <w:p w:rsidR="00F83817" w:rsidRDefault="00F83817" w:rsidP="00F83817">
      <w:pPr>
        <w:pStyle w:val="NormalWeb"/>
      </w:pPr>
      <w:r>
        <w:t>Job 42: “I know that Y</w:t>
      </w:r>
      <w:bookmarkStart w:id="0" w:name="_GoBack"/>
      <w:bookmarkEnd w:id="0"/>
      <w:r>
        <w:t xml:space="preserve">ou can do </w:t>
      </w:r>
      <w:r w:rsidR="00503035">
        <w:t>everything, And</w:t>
      </w:r>
      <w:r>
        <w:t xml:space="preserve"> that no purpose of </w:t>
      </w:r>
      <w:proofErr w:type="gramStart"/>
      <w:r>
        <w:t>Yours</w:t>
      </w:r>
      <w:proofErr w:type="gramEnd"/>
      <w:r>
        <w:t xml:space="preserve"> can be withheld from You.</w:t>
      </w:r>
    </w:p>
    <w:p w:rsidR="00F83817" w:rsidRDefault="00F83817" w:rsidP="00F83817">
      <w:pPr>
        <w:pStyle w:val="NormalWeb"/>
      </w:pPr>
      <w:r>
        <w:t>God is supreme intelligence</w:t>
      </w:r>
      <w:proofErr w:type="gramStart"/>
      <w:r>
        <w:t>;</w:t>
      </w:r>
      <w:proofErr w:type="gramEnd"/>
      <w:r>
        <w:br/>
        <w:t>He therefore has purpose, there is a design in all creation.</w:t>
      </w:r>
      <w:r>
        <w:br/>
        <w:t>You might say that everything he does has purpose</w:t>
      </w:r>
    </w:p>
    <w:p w:rsidR="00F83817" w:rsidRDefault="00F83817" w:rsidP="00F83817">
      <w:pPr>
        <w:pStyle w:val="NormalWeb"/>
      </w:pPr>
      <w:r>
        <w:t xml:space="preserve">He chose Abraham for a purpose. </w:t>
      </w:r>
      <w:r>
        <w:br/>
        <w:t>When we say that Abraham’s descendants were “God’s Chosen” you must ask the question; chosen for what?</w:t>
      </w:r>
      <w:r>
        <w:br/>
        <w:t>Chosen to bring the Savior of mankind to the world</w:t>
      </w:r>
    </w:p>
    <w:p w:rsidR="00F83817" w:rsidRDefault="00F83817" w:rsidP="00F83817">
      <w:pPr>
        <w:pStyle w:val="NormalWeb"/>
      </w:pPr>
      <w:r>
        <w:t>Jesus purpose was God’s plan from before the beginning of time</w:t>
      </w:r>
      <w:r>
        <w:br/>
        <w:t>Those that accept His gift are also chosen for a purpose</w:t>
      </w:r>
      <w:r>
        <w:br/>
        <w:t>Of course that purpose is salvation; but there is more</w:t>
      </w:r>
      <w:r>
        <w:br/>
      </w:r>
      <w:proofErr w:type="spellStart"/>
      <w:r>
        <w:t>Every</w:t>
      </w:r>
      <w:proofErr w:type="spellEnd"/>
      <w:r>
        <w:t xml:space="preserve"> since the day I got saved I wondered for what purpose I was saved. I knew that He loves me, but I always thought that He saved me to do something. He died on the cross and He gave me this life for a purpose. Do I live up to the purposes that He has for me? Or do I just live my life like everybody else? With Jesus by my side, but not really trying to follow Him.</w:t>
      </w:r>
    </w:p>
    <w:p w:rsidR="00F83817" w:rsidRDefault="00F83817" w:rsidP="00F83817">
      <w:pPr>
        <w:pStyle w:val="NormalWeb"/>
      </w:pPr>
      <w:r>
        <w:t xml:space="preserve">The word that we use for that purpose(s); the purpose for salvation on this world. The reason we aren’t just whisked away to heaven when we get saved. You know, while we still live, is summed up in one word: </w:t>
      </w:r>
    </w:p>
    <w:p w:rsidR="00F83817" w:rsidRDefault="00F83817" w:rsidP="00F83817">
      <w:pPr>
        <w:pStyle w:val="NormalWeb"/>
      </w:pPr>
      <w:r>
        <w:t xml:space="preserve">Sanctification </w:t>
      </w:r>
    </w:p>
    <w:p w:rsidR="00F83817" w:rsidRDefault="00F83817" w:rsidP="00F83817">
      <w:pPr>
        <w:pStyle w:val="NormalWeb"/>
      </w:pPr>
      <w:r>
        <w:t xml:space="preserve">God created us for His purposes. Listen to this very carefully; this is not </w:t>
      </w:r>
      <w:proofErr w:type="spellStart"/>
      <w:r>
        <w:t>abut</w:t>
      </w:r>
      <w:proofErr w:type="spellEnd"/>
      <w:r>
        <w:t xml:space="preserve"> Salvation by works. There is nothing we can do to deserve His Grace. There is nothing we can do to earn His Love. We will blow it, and He will keep us when we do……………as long as we repent and stay in Him. </w:t>
      </w:r>
    </w:p>
    <w:p w:rsidR="00F83817" w:rsidRDefault="00F83817" w:rsidP="00F83817">
      <w:pPr>
        <w:pStyle w:val="NormalWeb"/>
      </w:pPr>
      <w:r>
        <w:t>We are overcomers in Christ. But overcomers we are to be. It is not really optional for the one that claims Jesus as his Lord and Savior not to be sanctified. His Lordship over my life is the key, which leads to this topic of sanctification</w:t>
      </w:r>
    </w:p>
    <w:p w:rsidR="00F83817" w:rsidRDefault="00F83817">
      <w:pPr>
        <w:rPr>
          <w:sz w:val="24"/>
          <w:szCs w:val="24"/>
        </w:rPr>
      </w:pPr>
    </w:p>
    <w:p w:rsidR="00F83817" w:rsidRDefault="00F83817">
      <w:pPr>
        <w:rPr>
          <w:sz w:val="24"/>
          <w:szCs w:val="24"/>
        </w:rPr>
      </w:pPr>
    </w:p>
    <w:p w:rsidR="00E87209" w:rsidRPr="001B531E" w:rsidRDefault="008B782E">
      <w:pPr>
        <w:rPr>
          <w:sz w:val="24"/>
          <w:szCs w:val="24"/>
        </w:rPr>
      </w:pPr>
      <w:r w:rsidRPr="001B531E">
        <w:rPr>
          <w:sz w:val="24"/>
          <w:szCs w:val="24"/>
        </w:rPr>
        <w:t>Gods Timing Is Impeccable</w:t>
      </w:r>
    </w:p>
    <w:p w:rsidR="008B782E" w:rsidRPr="001B531E" w:rsidRDefault="008B782E">
      <w:pPr>
        <w:rPr>
          <w:sz w:val="24"/>
          <w:szCs w:val="24"/>
        </w:rPr>
      </w:pPr>
      <w:r w:rsidRPr="001B531E">
        <w:rPr>
          <w:sz w:val="24"/>
          <w:szCs w:val="24"/>
        </w:rPr>
        <w:t>Sanctification (Part 2)</w:t>
      </w:r>
    </w:p>
    <w:p w:rsidR="008B782E" w:rsidRPr="001B531E" w:rsidRDefault="008B782E">
      <w:pPr>
        <w:rPr>
          <w:sz w:val="24"/>
          <w:szCs w:val="24"/>
        </w:rPr>
      </w:pPr>
      <w:r w:rsidRPr="001B531E">
        <w:rPr>
          <w:sz w:val="24"/>
          <w:szCs w:val="24"/>
        </w:rPr>
        <w:t xml:space="preserve">Just as I am getting ready to create a post on sanctification for today; I open my </w:t>
      </w:r>
      <w:r w:rsidR="005C28D1" w:rsidRPr="001B531E">
        <w:rPr>
          <w:sz w:val="24"/>
          <w:szCs w:val="24"/>
        </w:rPr>
        <w:t>daily Osw</w:t>
      </w:r>
      <w:r w:rsidRPr="001B531E">
        <w:rPr>
          <w:sz w:val="24"/>
          <w:szCs w:val="24"/>
        </w:rPr>
        <w:t>ald Chambers</w:t>
      </w:r>
      <w:r w:rsidR="005C28D1" w:rsidRPr="001B531E">
        <w:rPr>
          <w:sz w:val="24"/>
          <w:szCs w:val="24"/>
        </w:rPr>
        <w:t>’</w:t>
      </w:r>
      <w:r w:rsidRPr="001B531E">
        <w:rPr>
          <w:sz w:val="24"/>
          <w:szCs w:val="24"/>
        </w:rPr>
        <w:t xml:space="preserve"> devotional </w:t>
      </w:r>
      <w:r w:rsidR="005C28D1" w:rsidRPr="001B531E">
        <w:rPr>
          <w:sz w:val="24"/>
          <w:szCs w:val="24"/>
        </w:rPr>
        <w:t xml:space="preserve">(MY Utmost for His Highest) </w:t>
      </w:r>
      <w:r w:rsidRPr="001B531E">
        <w:rPr>
          <w:sz w:val="24"/>
          <w:szCs w:val="24"/>
        </w:rPr>
        <w:t>and there is this amazing lesson, which is pretty much about that exact topic</w:t>
      </w:r>
      <w:r w:rsidR="005C28D1" w:rsidRPr="001B531E">
        <w:rPr>
          <w:sz w:val="24"/>
          <w:szCs w:val="24"/>
        </w:rPr>
        <w:t xml:space="preserve">: What Christians do. </w:t>
      </w:r>
    </w:p>
    <w:p w:rsidR="008B782E" w:rsidRPr="001B531E" w:rsidRDefault="008B782E">
      <w:pPr>
        <w:rPr>
          <w:sz w:val="24"/>
          <w:szCs w:val="24"/>
        </w:rPr>
      </w:pPr>
    </w:p>
    <w:p w:rsidR="008B782E" w:rsidRPr="001B531E" w:rsidRDefault="008B782E">
      <w:pPr>
        <w:rPr>
          <w:b/>
          <w:i/>
          <w:sz w:val="24"/>
          <w:szCs w:val="24"/>
        </w:rPr>
      </w:pPr>
      <w:r w:rsidRPr="001B531E">
        <w:rPr>
          <w:b/>
          <w:i/>
          <w:sz w:val="24"/>
          <w:szCs w:val="24"/>
        </w:rPr>
        <w:t xml:space="preserve">So jumping off of </w:t>
      </w:r>
      <w:r w:rsidR="005C28D1" w:rsidRPr="001B531E">
        <w:rPr>
          <w:b/>
          <w:i/>
          <w:sz w:val="24"/>
          <w:szCs w:val="24"/>
        </w:rPr>
        <w:t>this:</w:t>
      </w:r>
      <w:r w:rsidRPr="001B531E">
        <w:rPr>
          <w:b/>
          <w:i/>
          <w:sz w:val="24"/>
          <w:szCs w:val="24"/>
        </w:rPr>
        <w:t xml:space="preserve"> “Our work is not to save souls, but to disciple them. Salvation and sanctification are the work of God’s sovereign grace, and our work as His disciples is to disciple others’ lives until they are totally yielded to God.</w:t>
      </w:r>
    </w:p>
    <w:p w:rsidR="00666079" w:rsidRPr="001B531E" w:rsidRDefault="00666079">
      <w:pPr>
        <w:rPr>
          <w:sz w:val="24"/>
          <w:szCs w:val="24"/>
        </w:rPr>
      </w:pPr>
    </w:p>
    <w:p w:rsidR="00666079" w:rsidRPr="001B531E" w:rsidRDefault="00666079">
      <w:pPr>
        <w:rPr>
          <w:sz w:val="24"/>
          <w:szCs w:val="24"/>
        </w:rPr>
      </w:pPr>
      <w:r w:rsidRPr="001B531E">
        <w:rPr>
          <w:sz w:val="24"/>
          <w:szCs w:val="24"/>
        </w:rPr>
        <w:t xml:space="preserve">Sanctification is a work of </w:t>
      </w:r>
      <w:r w:rsidR="005C28D1" w:rsidRPr="001B531E">
        <w:rPr>
          <w:sz w:val="24"/>
          <w:szCs w:val="24"/>
        </w:rPr>
        <w:t>God’s</w:t>
      </w:r>
      <w:r w:rsidRPr="001B531E">
        <w:rPr>
          <w:sz w:val="24"/>
          <w:szCs w:val="24"/>
        </w:rPr>
        <w:t xml:space="preserve"> grace in the life of the believer</w:t>
      </w:r>
    </w:p>
    <w:p w:rsidR="00666079" w:rsidRPr="001B531E" w:rsidRDefault="00666079">
      <w:pPr>
        <w:rPr>
          <w:sz w:val="24"/>
          <w:szCs w:val="24"/>
        </w:rPr>
      </w:pPr>
      <w:r w:rsidRPr="001B531E">
        <w:rPr>
          <w:sz w:val="24"/>
          <w:szCs w:val="24"/>
        </w:rPr>
        <w:t>The word means to be set apart for a purpose. In this case the believer is set apart for Gods purpose</w:t>
      </w:r>
      <w:r w:rsidR="001B531E" w:rsidRPr="001B531E">
        <w:rPr>
          <w:sz w:val="24"/>
          <w:szCs w:val="24"/>
        </w:rPr>
        <w:t>, Gods purposes are clean, just, and right. These are the things that we are free from</w:t>
      </w:r>
    </w:p>
    <w:p w:rsidR="001B531E" w:rsidRPr="001B531E" w:rsidRDefault="001B531E">
      <w:pPr>
        <w:rPr>
          <w:rStyle w:val="text"/>
          <w:sz w:val="24"/>
          <w:szCs w:val="24"/>
        </w:rPr>
      </w:pPr>
      <w:r w:rsidRPr="001B531E">
        <w:rPr>
          <w:b/>
          <w:i/>
          <w:sz w:val="24"/>
          <w:szCs w:val="24"/>
        </w:rPr>
        <w:t>1 Corinthians 6</w:t>
      </w:r>
      <w:r w:rsidRPr="001B531E">
        <w:rPr>
          <w:rStyle w:val="text"/>
          <w:b/>
          <w:i/>
          <w:sz w:val="24"/>
          <w:szCs w:val="24"/>
          <w:vertAlign w:val="superscript"/>
        </w:rPr>
        <w:t>9 </w:t>
      </w:r>
      <w:r w:rsidRPr="001B531E">
        <w:rPr>
          <w:rStyle w:val="text"/>
          <w:b/>
          <w:i/>
          <w:sz w:val="24"/>
          <w:szCs w:val="24"/>
        </w:rPr>
        <w:t xml:space="preserve">Do you not know that the unrighteous will not inherit the kingdom of God? Do not be deceived. Neither fornicators, nor idolaters, nor adulterers, nor </w:t>
      </w:r>
      <w:r w:rsidRPr="001B531E">
        <w:rPr>
          <w:rStyle w:val="text"/>
          <w:b/>
          <w:i/>
          <w:sz w:val="24"/>
          <w:szCs w:val="24"/>
          <w:vertAlign w:val="superscript"/>
        </w:rPr>
        <w:t>[</w:t>
      </w:r>
      <w:hyperlink r:id="rId4" w:anchor="fen-NKJV-28477b" w:tooltip="See footnote b" w:history="1">
        <w:r w:rsidRPr="001B531E">
          <w:rPr>
            <w:rStyle w:val="Hyperlink"/>
            <w:b/>
            <w:i/>
            <w:sz w:val="24"/>
            <w:szCs w:val="24"/>
            <w:vertAlign w:val="superscript"/>
          </w:rPr>
          <w:t>b</w:t>
        </w:r>
      </w:hyperlink>
      <w:r w:rsidRPr="001B531E">
        <w:rPr>
          <w:rStyle w:val="text"/>
          <w:b/>
          <w:i/>
          <w:sz w:val="24"/>
          <w:szCs w:val="24"/>
          <w:vertAlign w:val="superscript"/>
        </w:rPr>
        <w:t>]</w:t>
      </w:r>
      <w:r w:rsidRPr="001B531E">
        <w:rPr>
          <w:rStyle w:val="text"/>
          <w:b/>
          <w:i/>
          <w:sz w:val="24"/>
          <w:szCs w:val="24"/>
        </w:rPr>
        <w:t xml:space="preserve">homosexuals, nor </w:t>
      </w:r>
      <w:r w:rsidRPr="001B531E">
        <w:rPr>
          <w:rStyle w:val="text"/>
          <w:b/>
          <w:i/>
          <w:sz w:val="24"/>
          <w:szCs w:val="24"/>
          <w:vertAlign w:val="superscript"/>
        </w:rPr>
        <w:t>[</w:t>
      </w:r>
      <w:hyperlink r:id="rId5" w:anchor="fen-NKJV-28477c" w:tooltip="See footnote c" w:history="1">
        <w:r w:rsidRPr="001B531E">
          <w:rPr>
            <w:rStyle w:val="Hyperlink"/>
            <w:b/>
            <w:i/>
            <w:sz w:val="24"/>
            <w:szCs w:val="24"/>
            <w:vertAlign w:val="superscript"/>
          </w:rPr>
          <w:t>c</w:t>
        </w:r>
      </w:hyperlink>
      <w:r w:rsidRPr="001B531E">
        <w:rPr>
          <w:rStyle w:val="text"/>
          <w:b/>
          <w:i/>
          <w:sz w:val="24"/>
          <w:szCs w:val="24"/>
          <w:vertAlign w:val="superscript"/>
        </w:rPr>
        <w:t>]</w:t>
      </w:r>
      <w:r w:rsidRPr="001B531E">
        <w:rPr>
          <w:rStyle w:val="text"/>
          <w:b/>
          <w:i/>
          <w:sz w:val="24"/>
          <w:szCs w:val="24"/>
        </w:rPr>
        <w:t xml:space="preserve">sodomites, </w:t>
      </w:r>
      <w:r w:rsidRPr="001B531E">
        <w:rPr>
          <w:rStyle w:val="text"/>
          <w:b/>
          <w:i/>
          <w:sz w:val="24"/>
          <w:szCs w:val="24"/>
          <w:vertAlign w:val="superscript"/>
        </w:rPr>
        <w:t>10 </w:t>
      </w:r>
      <w:r w:rsidRPr="001B531E">
        <w:rPr>
          <w:rStyle w:val="text"/>
          <w:b/>
          <w:i/>
          <w:sz w:val="24"/>
          <w:szCs w:val="24"/>
        </w:rPr>
        <w:t xml:space="preserve">nor thieves, nor covetous, nor drunkards, nor revilers, nor extortioners will inherit the kingdom of God. </w:t>
      </w:r>
      <w:r w:rsidRPr="001B531E">
        <w:rPr>
          <w:rStyle w:val="text"/>
          <w:b/>
          <w:i/>
          <w:sz w:val="24"/>
          <w:szCs w:val="24"/>
          <w:vertAlign w:val="superscript"/>
        </w:rPr>
        <w:t>11 </w:t>
      </w:r>
      <w:r w:rsidRPr="001B531E">
        <w:rPr>
          <w:rStyle w:val="text"/>
          <w:b/>
          <w:i/>
          <w:sz w:val="24"/>
          <w:szCs w:val="24"/>
        </w:rPr>
        <w:t xml:space="preserve">And such were some of you. But you were washed, but you were </w:t>
      </w:r>
      <w:r w:rsidRPr="001B531E">
        <w:rPr>
          <w:rStyle w:val="text"/>
          <w:b/>
          <w:i/>
          <w:sz w:val="24"/>
          <w:szCs w:val="24"/>
          <w:vertAlign w:val="superscript"/>
        </w:rPr>
        <w:t>[</w:t>
      </w:r>
      <w:hyperlink r:id="rId6" w:anchor="fen-NKJV-28479d" w:tooltip="See footnote d" w:history="1">
        <w:r w:rsidRPr="001B531E">
          <w:rPr>
            <w:rStyle w:val="Hyperlink"/>
            <w:b/>
            <w:i/>
            <w:sz w:val="24"/>
            <w:szCs w:val="24"/>
            <w:vertAlign w:val="superscript"/>
          </w:rPr>
          <w:t>d</w:t>
        </w:r>
      </w:hyperlink>
      <w:r w:rsidRPr="001B531E">
        <w:rPr>
          <w:rStyle w:val="text"/>
          <w:b/>
          <w:i/>
          <w:sz w:val="24"/>
          <w:szCs w:val="24"/>
          <w:vertAlign w:val="superscript"/>
        </w:rPr>
        <w:t>]</w:t>
      </w:r>
      <w:r w:rsidRPr="001B531E">
        <w:rPr>
          <w:rStyle w:val="text"/>
          <w:b/>
          <w:i/>
          <w:sz w:val="24"/>
          <w:szCs w:val="24"/>
        </w:rPr>
        <w:t>sanctified, but you were justified in the name of the Lord Jesus and by the Spirit of our God</w:t>
      </w:r>
      <w:r w:rsidRPr="001B531E">
        <w:rPr>
          <w:rStyle w:val="text"/>
          <w:sz w:val="24"/>
          <w:szCs w:val="24"/>
        </w:rPr>
        <w:t>.</w:t>
      </w:r>
    </w:p>
    <w:p w:rsidR="001B531E" w:rsidRPr="001B531E" w:rsidRDefault="001B531E">
      <w:pPr>
        <w:rPr>
          <w:sz w:val="24"/>
          <w:szCs w:val="24"/>
        </w:rPr>
      </w:pPr>
      <w:r w:rsidRPr="001B531E">
        <w:rPr>
          <w:rStyle w:val="text"/>
          <w:sz w:val="24"/>
          <w:szCs w:val="24"/>
        </w:rPr>
        <w:t>We are not only saved from the second death; we are freed from the bondage of sin. Though the believer occasionally stumbles, they are always going to repent and spend many of their days in this Sanctified state. (</w:t>
      </w:r>
      <w:proofErr w:type="gramStart"/>
      <w:r w:rsidRPr="001B531E">
        <w:rPr>
          <w:rStyle w:val="text"/>
          <w:sz w:val="24"/>
          <w:szCs w:val="24"/>
        </w:rPr>
        <w:t>it</w:t>
      </w:r>
      <w:proofErr w:type="gramEnd"/>
      <w:r w:rsidRPr="001B531E">
        <w:rPr>
          <w:rStyle w:val="text"/>
          <w:sz w:val="24"/>
          <w:szCs w:val="24"/>
        </w:rPr>
        <w:t xml:space="preserve"> is a process, but it is also a promise from the Lord)</w:t>
      </w:r>
    </w:p>
    <w:p w:rsidR="00666079" w:rsidRPr="001B531E" w:rsidRDefault="00666079">
      <w:pPr>
        <w:rPr>
          <w:sz w:val="24"/>
          <w:szCs w:val="24"/>
        </w:rPr>
      </w:pPr>
      <w:r w:rsidRPr="001B531E">
        <w:rPr>
          <w:sz w:val="24"/>
          <w:szCs w:val="24"/>
        </w:rPr>
        <w:t xml:space="preserve">Wesley referred to this as a second blessing. It is for </w:t>
      </w:r>
      <w:r w:rsidR="005C28D1" w:rsidRPr="001B531E">
        <w:rPr>
          <w:sz w:val="24"/>
          <w:szCs w:val="24"/>
        </w:rPr>
        <w:t>Disciples</w:t>
      </w:r>
      <w:r w:rsidRPr="001B531E">
        <w:rPr>
          <w:sz w:val="24"/>
          <w:szCs w:val="24"/>
        </w:rPr>
        <w:t xml:space="preserve"> of Christ</w:t>
      </w:r>
    </w:p>
    <w:p w:rsidR="00666079" w:rsidRPr="001B531E" w:rsidRDefault="00666079">
      <w:pPr>
        <w:rPr>
          <w:sz w:val="24"/>
          <w:szCs w:val="24"/>
        </w:rPr>
      </w:pPr>
      <w:r w:rsidRPr="001B531E">
        <w:rPr>
          <w:sz w:val="24"/>
          <w:szCs w:val="24"/>
        </w:rPr>
        <w:t xml:space="preserve">I said yesterday, that this was not optional for the Christian. Many would not agree with that </w:t>
      </w:r>
      <w:r w:rsidR="001B531E" w:rsidRPr="001B531E">
        <w:rPr>
          <w:sz w:val="24"/>
          <w:szCs w:val="24"/>
        </w:rPr>
        <w:t>statement. Many</w:t>
      </w:r>
      <w:r w:rsidRPr="001B531E">
        <w:rPr>
          <w:sz w:val="24"/>
          <w:szCs w:val="24"/>
        </w:rPr>
        <w:t xml:space="preserve"> would say that all a person needs to do is accept Jesus Christ as their savior and ask forgiveness and that is all you need do. You are saved. You have your “death” insurance, no matter how you live your life. It is called easy believism, and this is sold by many. </w:t>
      </w:r>
    </w:p>
    <w:p w:rsidR="00666079" w:rsidRPr="001B531E" w:rsidRDefault="00666079">
      <w:pPr>
        <w:rPr>
          <w:sz w:val="24"/>
          <w:szCs w:val="24"/>
        </w:rPr>
      </w:pPr>
      <w:r w:rsidRPr="001B531E">
        <w:rPr>
          <w:sz w:val="24"/>
          <w:szCs w:val="24"/>
        </w:rPr>
        <w:t>But is it true? What does the Bible say?</w:t>
      </w:r>
    </w:p>
    <w:p w:rsidR="00666079" w:rsidRDefault="00666079">
      <w:pPr>
        <w:rPr>
          <w:sz w:val="24"/>
          <w:szCs w:val="24"/>
        </w:rPr>
      </w:pPr>
      <w:r w:rsidRPr="001B531E">
        <w:rPr>
          <w:sz w:val="24"/>
          <w:szCs w:val="24"/>
        </w:rPr>
        <w:t>It says that if you believe, then you will be saved.</w:t>
      </w:r>
    </w:p>
    <w:p w:rsidR="001B531E" w:rsidRPr="001B531E" w:rsidRDefault="001B531E">
      <w:pPr>
        <w:rPr>
          <w:sz w:val="24"/>
          <w:szCs w:val="24"/>
        </w:rPr>
      </w:pPr>
    </w:p>
    <w:p w:rsidR="001B531E" w:rsidRPr="001B531E" w:rsidRDefault="001B531E">
      <w:pPr>
        <w:rPr>
          <w:b/>
          <w:sz w:val="28"/>
          <w:szCs w:val="28"/>
        </w:rPr>
      </w:pPr>
      <w:r w:rsidRPr="001B531E">
        <w:rPr>
          <w:b/>
          <w:sz w:val="28"/>
          <w:szCs w:val="28"/>
        </w:rPr>
        <w:lastRenderedPageBreak/>
        <w:t>Romans 10:13 that if you confess with your mouth the Lord Jesus and believe in your heart that God has raised Him from the dead, you will be saved.</w:t>
      </w:r>
    </w:p>
    <w:p w:rsidR="001B531E" w:rsidRPr="001B531E" w:rsidRDefault="001B531E">
      <w:pPr>
        <w:rPr>
          <w:b/>
          <w:sz w:val="24"/>
          <w:szCs w:val="24"/>
        </w:rPr>
      </w:pPr>
    </w:p>
    <w:p w:rsidR="001B531E" w:rsidRPr="001B531E" w:rsidRDefault="001B531E">
      <w:pPr>
        <w:rPr>
          <w:sz w:val="24"/>
          <w:szCs w:val="24"/>
        </w:rPr>
      </w:pPr>
      <w:r w:rsidRPr="001B531E">
        <w:rPr>
          <w:sz w:val="24"/>
          <w:szCs w:val="24"/>
        </w:rPr>
        <w:t xml:space="preserve">Many overlook that first part of this statement: Jesus is Lord. That means that you follow Him, it is not optional. </w:t>
      </w:r>
    </w:p>
    <w:p w:rsidR="00666079" w:rsidRPr="001B531E" w:rsidRDefault="001B531E">
      <w:pPr>
        <w:rPr>
          <w:sz w:val="24"/>
          <w:szCs w:val="24"/>
        </w:rPr>
      </w:pPr>
      <w:r w:rsidRPr="001B531E">
        <w:rPr>
          <w:sz w:val="24"/>
          <w:szCs w:val="24"/>
        </w:rPr>
        <w:t xml:space="preserve">Also the word believe is not as you might thing, merely head knowledge. It is </w:t>
      </w:r>
      <w:r w:rsidR="00666079" w:rsidRPr="001B531E">
        <w:rPr>
          <w:sz w:val="24"/>
          <w:szCs w:val="24"/>
        </w:rPr>
        <w:t xml:space="preserve">an action word, it means to rely upon. </w:t>
      </w:r>
      <w:r w:rsidR="005C28D1" w:rsidRPr="001B531E">
        <w:rPr>
          <w:sz w:val="24"/>
          <w:szCs w:val="24"/>
        </w:rPr>
        <w:t>I might believe that a parachute could save my life; but strapping it on and jumping from the airplane is active faith</w:t>
      </w:r>
    </w:p>
    <w:p w:rsidR="005C28D1" w:rsidRPr="001B531E" w:rsidRDefault="005C28D1">
      <w:pPr>
        <w:rPr>
          <w:sz w:val="24"/>
          <w:szCs w:val="24"/>
        </w:rPr>
      </w:pPr>
      <w:r w:rsidRPr="001B531E">
        <w:rPr>
          <w:sz w:val="24"/>
          <w:szCs w:val="24"/>
        </w:rPr>
        <w:t>Also Jesus and the Epistles tell us that if we believe we will do certain thing</w:t>
      </w:r>
    </w:p>
    <w:p w:rsidR="001C2A53" w:rsidRDefault="005C28D1">
      <w:pPr>
        <w:rPr>
          <w:sz w:val="24"/>
          <w:szCs w:val="24"/>
        </w:rPr>
      </w:pPr>
      <w:r w:rsidRPr="001B531E">
        <w:rPr>
          <w:sz w:val="24"/>
          <w:szCs w:val="24"/>
        </w:rPr>
        <w:t>Christ called us to go in the world and make disciples, not to go in the world and save souls</w:t>
      </w:r>
    </w:p>
    <w:p w:rsidR="001C2A53" w:rsidRDefault="001C2A53">
      <w:pPr>
        <w:rPr>
          <w:sz w:val="24"/>
          <w:szCs w:val="24"/>
        </w:rPr>
      </w:pPr>
    </w:p>
    <w:p w:rsidR="001B531E" w:rsidRPr="001C2A53" w:rsidRDefault="001C2A53">
      <w:pPr>
        <w:rPr>
          <w:b/>
          <w:sz w:val="28"/>
          <w:szCs w:val="28"/>
        </w:rPr>
      </w:pPr>
      <w:r w:rsidRPr="001C2A53">
        <w:rPr>
          <w:b/>
          <w:sz w:val="28"/>
          <w:szCs w:val="28"/>
        </w:rPr>
        <w:t xml:space="preserve">Matthew </w:t>
      </w:r>
      <w:proofErr w:type="gramStart"/>
      <w:r w:rsidRPr="001C2A53">
        <w:rPr>
          <w:b/>
          <w:sz w:val="28"/>
          <w:szCs w:val="28"/>
        </w:rPr>
        <w:t xml:space="preserve">28:19 </w:t>
      </w:r>
      <w:r w:rsidR="005C28D1" w:rsidRPr="001C2A53">
        <w:rPr>
          <w:b/>
          <w:sz w:val="28"/>
          <w:szCs w:val="28"/>
        </w:rPr>
        <w:t xml:space="preserve"> </w:t>
      </w:r>
      <w:r w:rsidRPr="001C2A53">
        <w:rPr>
          <w:b/>
          <w:sz w:val="28"/>
          <w:szCs w:val="28"/>
        </w:rPr>
        <w:t>Go</w:t>
      </w:r>
      <w:proofErr w:type="gramEnd"/>
      <w:r w:rsidRPr="001C2A53">
        <w:rPr>
          <w:b/>
          <w:sz w:val="28"/>
          <w:szCs w:val="28"/>
        </w:rPr>
        <w:t xml:space="preserve"> therefore and make disciples of all the nations, baptizing them in the name of the Father and of the Son and of the Holy Spirit,</w:t>
      </w:r>
    </w:p>
    <w:p w:rsidR="001B531E" w:rsidRDefault="001B531E">
      <w:pPr>
        <w:rPr>
          <w:sz w:val="24"/>
          <w:szCs w:val="24"/>
        </w:rPr>
      </w:pPr>
    </w:p>
    <w:p w:rsidR="005C28D1" w:rsidRPr="001B531E" w:rsidRDefault="005C28D1">
      <w:pPr>
        <w:rPr>
          <w:sz w:val="24"/>
          <w:szCs w:val="24"/>
        </w:rPr>
      </w:pPr>
      <w:r w:rsidRPr="001B531E">
        <w:rPr>
          <w:sz w:val="24"/>
          <w:szCs w:val="24"/>
        </w:rPr>
        <w:t xml:space="preserve">Once </w:t>
      </w:r>
      <w:r w:rsidR="001C2A53" w:rsidRPr="001B531E">
        <w:rPr>
          <w:sz w:val="24"/>
          <w:szCs w:val="24"/>
        </w:rPr>
        <w:t>again,</w:t>
      </w:r>
      <w:r w:rsidR="001C2A53">
        <w:rPr>
          <w:sz w:val="24"/>
          <w:szCs w:val="24"/>
        </w:rPr>
        <w:t xml:space="preserve"> </w:t>
      </w:r>
      <w:r w:rsidRPr="001B531E">
        <w:rPr>
          <w:sz w:val="24"/>
          <w:szCs w:val="24"/>
        </w:rPr>
        <w:t>Oswald Chambers: “We have a commercialized view— we count how many souls have been saved and sanctified, we thank God, and then we think everything is all right. Yet our work only begins where God’s grace has laid the foundation. Our work is not to save souls, but to disciple them.”</w:t>
      </w:r>
    </w:p>
    <w:p w:rsidR="005C28D1" w:rsidRPr="001B531E" w:rsidRDefault="001B531E">
      <w:pPr>
        <w:rPr>
          <w:sz w:val="24"/>
          <w:szCs w:val="24"/>
        </w:rPr>
      </w:pPr>
      <w:r>
        <w:rPr>
          <w:sz w:val="24"/>
          <w:szCs w:val="24"/>
        </w:rPr>
        <w:t>James chapter 2 tells us that if we have faith we will do His works. Period!</w:t>
      </w:r>
    </w:p>
    <w:p w:rsidR="005C28D1" w:rsidRPr="001B531E" w:rsidRDefault="005C28D1">
      <w:pPr>
        <w:rPr>
          <w:sz w:val="24"/>
          <w:szCs w:val="24"/>
        </w:rPr>
      </w:pPr>
      <w:r w:rsidRPr="001B531E">
        <w:rPr>
          <w:sz w:val="24"/>
          <w:szCs w:val="24"/>
        </w:rPr>
        <w:t>I cannot say this often enough.</w:t>
      </w:r>
    </w:p>
    <w:p w:rsidR="005C28D1" w:rsidRPr="001B531E" w:rsidRDefault="005C28D1">
      <w:pPr>
        <w:rPr>
          <w:sz w:val="24"/>
          <w:szCs w:val="24"/>
        </w:rPr>
      </w:pPr>
      <w:r w:rsidRPr="001B531E">
        <w:rPr>
          <w:sz w:val="24"/>
          <w:szCs w:val="24"/>
        </w:rPr>
        <w:t>IF YOU ARE SAVED YOU WILL DO THOSE WORKS THAT GOD HAS DESIGNED FOR YOU TO DO</w:t>
      </w:r>
    </w:p>
    <w:p w:rsidR="005C28D1" w:rsidRPr="001B531E" w:rsidRDefault="005C28D1">
      <w:pPr>
        <w:rPr>
          <w:sz w:val="24"/>
          <w:szCs w:val="24"/>
        </w:rPr>
      </w:pPr>
      <w:r w:rsidRPr="001B531E">
        <w:rPr>
          <w:sz w:val="24"/>
          <w:szCs w:val="24"/>
        </w:rPr>
        <w:t>YOU WILL BECOME HIS DISCIPLE: TAKE UP YOUR CROSS AND FOLLOW HIM</w:t>
      </w:r>
      <w:r w:rsidR="001B531E">
        <w:rPr>
          <w:sz w:val="24"/>
          <w:szCs w:val="24"/>
        </w:rPr>
        <w:t>!!</w:t>
      </w:r>
    </w:p>
    <w:p w:rsidR="005C28D1" w:rsidRPr="001B531E" w:rsidRDefault="005C28D1">
      <w:pPr>
        <w:rPr>
          <w:sz w:val="24"/>
          <w:szCs w:val="24"/>
        </w:rPr>
      </w:pPr>
      <w:r w:rsidRPr="001B531E">
        <w:rPr>
          <w:sz w:val="24"/>
          <w:szCs w:val="24"/>
        </w:rPr>
        <w:t>Being a disciple of Christ leads to Sanctification. Scripture teaches that the true believers are sanctified</w:t>
      </w:r>
      <w:r w:rsidR="001C2A53">
        <w:rPr>
          <w:sz w:val="24"/>
          <w:szCs w:val="24"/>
        </w:rPr>
        <w:t>.</w:t>
      </w:r>
      <w:r w:rsidR="00F83817">
        <w:rPr>
          <w:sz w:val="24"/>
          <w:szCs w:val="24"/>
        </w:rPr>
        <w:t xml:space="preserve"> </w:t>
      </w:r>
      <w:r w:rsidRPr="001B531E">
        <w:rPr>
          <w:sz w:val="24"/>
          <w:szCs w:val="24"/>
        </w:rPr>
        <w:t>So it is already happening in your life, as you daily follow Him. You will be walking in Him. Which is the meaning of Sanctification: walking in Him, doing the things He designed you for</w:t>
      </w:r>
    </w:p>
    <w:p w:rsidR="005C28D1" w:rsidRPr="001B531E" w:rsidRDefault="005C28D1">
      <w:pPr>
        <w:rPr>
          <w:sz w:val="24"/>
          <w:szCs w:val="24"/>
        </w:rPr>
      </w:pPr>
      <w:r w:rsidRPr="001B531E">
        <w:rPr>
          <w:sz w:val="24"/>
          <w:szCs w:val="24"/>
        </w:rPr>
        <w:t>Be Blessed in Him</w:t>
      </w:r>
    </w:p>
    <w:p w:rsidR="005C28D1" w:rsidRPr="001B531E" w:rsidRDefault="005C28D1">
      <w:pPr>
        <w:rPr>
          <w:sz w:val="24"/>
          <w:szCs w:val="24"/>
        </w:rPr>
      </w:pPr>
    </w:p>
    <w:p w:rsidR="008B782E" w:rsidRPr="001B531E" w:rsidRDefault="008B782E">
      <w:pPr>
        <w:rPr>
          <w:sz w:val="24"/>
          <w:szCs w:val="24"/>
        </w:rPr>
      </w:pPr>
    </w:p>
    <w:p w:rsidR="008B782E" w:rsidRPr="001B531E" w:rsidRDefault="008B782E">
      <w:pPr>
        <w:rPr>
          <w:sz w:val="24"/>
          <w:szCs w:val="24"/>
        </w:rPr>
      </w:pPr>
    </w:p>
    <w:sectPr w:rsidR="008B782E" w:rsidRPr="001B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E"/>
    <w:rsid w:val="001B531E"/>
    <w:rsid w:val="001C2A53"/>
    <w:rsid w:val="00503035"/>
    <w:rsid w:val="005C28D1"/>
    <w:rsid w:val="00666079"/>
    <w:rsid w:val="008B782E"/>
    <w:rsid w:val="00E87209"/>
    <w:rsid w:val="00ED4764"/>
    <w:rsid w:val="00F8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427B-C14B-4C82-8B15-70E30D0C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B531E"/>
  </w:style>
  <w:style w:type="character" w:styleId="Hyperlink">
    <w:name w:val="Hyperlink"/>
    <w:basedOn w:val="DefaultParagraphFont"/>
    <w:uiPriority w:val="99"/>
    <w:semiHidden/>
    <w:unhideWhenUsed/>
    <w:rsid w:val="001B531E"/>
    <w:rPr>
      <w:color w:val="0000FF"/>
      <w:u w:val="single"/>
    </w:rPr>
  </w:style>
  <w:style w:type="paragraph" w:styleId="NormalWeb">
    <w:name w:val="Normal (Web)"/>
    <w:basedOn w:val="Normal"/>
    <w:uiPriority w:val="99"/>
    <w:semiHidden/>
    <w:unhideWhenUsed/>
    <w:rsid w:val="00F83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6288">
      <w:bodyDiv w:val="1"/>
      <w:marLeft w:val="0"/>
      <w:marRight w:val="0"/>
      <w:marTop w:val="0"/>
      <w:marBottom w:val="0"/>
      <w:divBdr>
        <w:top w:val="none" w:sz="0" w:space="0" w:color="auto"/>
        <w:left w:val="none" w:sz="0" w:space="0" w:color="auto"/>
        <w:bottom w:val="none" w:sz="0" w:space="0" w:color="auto"/>
        <w:right w:val="none" w:sz="0" w:space="0" w:color="auto"/>
      </w:divBdr>
      <w:divsChild>
        <w:div w:id="50968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6&amp;version=NKJV" TargetMode="External"/><Relationship Id="rId5" Type="http://schemas.openxmlformats.org/officeDocument/2006/relationships/hyperlink" Target="https://www.biblegateway.com/passage/?search=1+Corinthians+6&amp;version=NKJV" TargetMode="External"/><Relationship Id="rId4" Type="http://schemas.openxmlformats.org/officeDocument/2006/relationships/hyperlink" Target="https://www.biblegateway.com/passage/?search=1+Corinthians+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Pinson</dc:creator>
  <cp:keywords/>
  <dc:description/>
  <cp:lastModifiedBy>David Pinson</cp:lastModifiedBy>
  <cp:revision>3</cp:revision>
  <dcterms:created xsi:type="dcterms:W3CDTF">2020-05-02T18:41:00Z</dcterms:created>
  <dcterms:modified xsi:type="dcterms:W3CDTF">2020-05-02T18:41:00Z</dcterms:modified>
</cp:coreProperties>
</file>